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FD98" w14:textId="63615A47" w:rsidR="007E6E01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BÜ SBF ODYOLOJİ BÖLÜMÜ AKADEMİK YAYINLAR – 202</w:t>
      </w:r>
      <w:r w:rsidR="002D272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YILI</w:t>
      </w:r>
    </w:p>
    <w:tbl>
      <w:tblPr>
        <w:tblStyle w:val="a"/>
        <w:tblW w:w="96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7"/>
        <w:gridCol w:w="6825"/>
      </w:tblGrid>
      <w:tr w:rsidR="007E6E01" w14:paraId="2F154CCF" w14:textId="77777777" w:rsidTr="002B7715">
        <w:tc>
          <w:tcPr>
            <w:tcW w:w="2797" w:type="dxa"/>
          </w:tcPr>
          <w:p w14:paraId="36ABAB7A" w14:textId="77777777" w:rsidR="007E6E0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Öğr. Üyesi Asuman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Alnıaçık</w:t>
            </w:r>
            <w:proofErr w:type="spellEnd"/>
          </w:p>
        </w:tc>
        <w:tc>
          <w:tcPr>
            <w:tcW w:w="6825" w:type="dxa"/>
          </w:tcPr>
          <w:p w14:paraId="3E49C4F2" w14:textId="0726AACF" w:rsidR="002B7715" w:rsidRDefault="002D27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>ydemir</w:t>
            </w:r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B. E., </w:t>
            </w:r>
            <w:proofErr w:type="spellStart"/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>ikderi</w:t>
            </w:r>
            <w:proofErr w:type="spellEnd"/>
            <w:r w:rsid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Ç., </w:t>
            </w:r>
            <w:proofErr w:type="spellStart"/>
            <w:r w:rsidRPr="00927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44AFF" w:rsidRPr="00927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lnıaçık</w:t>
            </w:r>
            <w:proofErr w:type="spellEnd"/>
            <w:r w:rsidRPr="00927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A.,</w:t>
            </w:r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Ç</w:t>
            </w:r>
            <w:r w:rsid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>akmak</w:t>
            </w:r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>, E. (2023). Genç Yetişkin Bireylerde CE-</w:t>
            </w:r>
            <w:proofErr w:type="spellStart"/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>Chirp</w:t>
            </w:r>
            <w:proofErr w:type="spellEnd"/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İşitsel Uyarılmış Beyin Sapı Cevabının Uyaran Şiddet Seviyesine Göre İncelenmesi. Türk Odyoloji ve İşitme Araştırmaları Dergisi, 6(1), 20-27.</w:t>
            </w:r>
          </w:p>
        </w:tc>
      </w:tr>
      <w:tr w:rsidR="002B7715" w14:paraId="58D2A2B7" w14:textId="77777777" w:rsidTr="002B7715">
        <w:tc>
          <w:tcPr>
            <w:tcW w:w="2797" w:type="dxa"/>
          </w:tcPr>
          <w:p w14:paraId="70905C3E" w14:textId="77777777" w:rsidR="002B7715" w:rsidRDefault="002B7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</w:tcPr>
          <w:p w14:paraId="2A61DB4C" w14:textId="77777777" w:rsidR="002B7715" w:rsidRDefault="002B7715" w:rsidP="002B7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715">
              <w:rPr>
                <w:rFonts w:ascii="Times New Roman" w:eastAsia="Times New Roman" w:hAnsi="Times New Roman" w:cs="Times New Roman"/>
                <w:sz w:val="24"/>
                <w:szCs w:val="24"/>
              </w:rPr>
              <w:t>Ay, E.,</w:t>
            </w:r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>Gurses</w:t>
            </w:r>
            <w:proofErr w:type="spellEnd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E., Aslan, F., </w:t>
            </w:r>
            <w:proofErr w:type="spellStart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>Gulhan</w:t>
            </w:r>
            <w:proofErr w:type="spellEnd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B., </w:t>
            </w:r>
            <w:proofErr w:type="spellStart"/>
            <w:r w:rsidRPr="002B7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Alniacik</w:t>
            </w:r>
            <w:proofErr w:type="spellEnd"/>
            <w:r w:rsidRPr="002B7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A.,</w:t>
            </w:r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>Duzova</w:t>
            </w:r>
            <w:proofErr w:type="spellEnd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A., ... &amp; </w:t>
            </w:r>
            <w:proofErr w:type="spellStart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>Topaloglu</w:t>
            </w:r>
            <w:proofErr w:type="spellEnd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R. (2023). </w:t>
            </w:r>
            <w:proofErr w:type="spellStart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>Hearing</w:t>
            </w:r>
            <w:proofErr w:type="spellEnd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>Loss</w:t>
            </w:r>
            <w:proofErr w:type="spellEnd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>Related</w:t>
            </w:r>
            <w:proofErr w:type="spellEnd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 </w:t>
            </w:r>
            <w:proofErr w:type="spellStart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>Mutations</w:t>
            </w:r>
            <w:proofErr w:type="spellEnd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Distal Renal </w:t>
            </w:r>
            <w:proofErr w:type="spellStart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>Tubular</w:t>
            </w:r>
            <w:proofErr w:type="spellEnd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>Acidosis</w:t>
            </w:r>
            <w:proofErr w:type="spellEnd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>Audiology</w:t>
            </w:r>
            <w:proofErr w:type="spellEnd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>Neurotology</w:t>
            </w:r>
            <w:proofErr w:type="spellEnd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>, 1-10.</w:t>
            </w:r>
          </w:p>
          <w:p w14:paraId="6D2FAB7C" w14:textId="77777777" w:rsidR="002B7715" w:rsidRPr="00444AFF" w:rsidRDefault="002B7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373" w14:paraId="2B4B16F2" w14:textId="77777777" w:rsidTr="002B7715">
        <w:tc>
          <w:tcPr>
            <w:tcW w:w="2797" w:type="dxa"/>
          </w:tcPr>
          <w:p w14:paraId="23B22BBB" w14:textId="67805319" w:rsidR="00927373" w:rsidRDefault="00927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Öğr. Gör.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Eda Çakmak</w:t>
            </w:r>
          </w:p>
        </w:tc>
        <w:tc>
          <w:tcPr>
            <w:tcW w:w="6825" w:type="dxa"/>
          </w:tcPr>
          <w:p w14:paraId="05446108" w14:textId="5D55706E" w:rsidR="00927373" w:rsidRPr="00444AFF" w:rsidRDefault="00927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ydemir</w:t>
            </w:r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B. E., </w:t>
            </w:r>
            <w:proofErr w:type="spellStart"/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ikderi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Ç., </w:t>
            </w:r>
            <w:proofErr w:type="spellStart"/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lnıaçık</w:t>
            </w:r>
            <w:proofErr w:type="spellEnd"/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A., &amp; </w:t>
            </w:r>
            <w:r w:rsidRPr="00927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Çakmak, E</w:t>
            </w:r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>. (2023). Genç Yetişkin Bireylerde CE-</w:t>
            </w:r>
            <w:proofErr w:type="spellStart"/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>Chirp</w:t>
            </w:r>
            <w:proofErr w:type="spellEnd"/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İşitsel Uyarılmış Beyin Sapı Cevabının Uyaran Şiddet Seviyesine Göre İncelenmesi. Türk Odyoloji ve İşitme Araştırmaları Dergisi, 6(1), 20-27.</w:t>
            </w:r>
          </w:p>
        </w:tc>
      </w:tr>
      <w:tr w:rsidR="00927373" w14:paraId="6045B597" w14:textId="77777777" w:rsidTr="002B7715">
        <w:tc>
          <w:tcPr>
            <w:tcW w:w="2797" w:type="dxa"/>
          </w:tcPr>
          <w:p w14:paraId="0DE17007" w14:textId="77777777" w:rsidR="00927373" w:rsidRDefault="00927373" w:rsidP="00927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</w:tcPr>
          <w:p w14:paraId="1C9376EA" w14:textId="7A5F7F7D" w:rsidR="00927373" w:rsidRPr="00444AFF" w:rsidRDefault="00927373" w:rsidP="00927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Çakmak, E.</w:t>
            </w:r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Kılıç, S., Özdemir, P., &amp; </w:t>
            </w:r>
            <w:proofErr w:type="spellStart"/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>Karaağaoğlu</w:t>
            </w:r>
            <w:proofErr w:type="spellEnd"/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 (2023). Body </w:t>
            </w:r>
            <w:proofErr w:type="spellStart"/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>Mass</w:t>
            </w:r>
            <w:proofErr w:type="spellEnd"/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Index </w:t>
            </w:r>
            <w:proofErr w:type="spellStart"/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>Growth</w:t>
            </w:r>
            <w:proofErr w:type="spellEnd"/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>Curves</w:t>
            </w:r>
            <w:proofErr w:type="spellEnd"/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  <w:proofErr w:type="spellEnd"/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 </w:t>
            </w:r>
            <w:proofErr w:type="spellStart"/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>Months</w:t>
            </w:r>
            <w:proofErr w:type="spellEnd"/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>Children</w:t>
            </w:r>
            <w:proofErr w:type="spellEnd"/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Ankara </w:t>
            </w:r>
            <w:proofErr w:type="spellStart"/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>RefCurv</w:t>
            </w:r>
            <w:proofErr w:type="spellEnd"/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Software. Balkan </w:t>
            </w:r>
            <w:proofErr w:type="spellStart"/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373" w14:paraId="14459D9C" w14:textId="77777777" w:rsidTr="002B7715">
        <w:tc>
          <w:tcPr>
            <w:tcW w:w="2797" w:type="dxa"/>
          </w:tcPr>
          <w:p w14:paraId="75069E89" w14:textId="77777777" w:rsidR="00927373" w:rsidRDefault="00927373" w:rsidP="00927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</w:tcPr>
          <w:p w14:paraId="692DEE55" w14:textId="77777777" w:rsidR="00927373" w:rsidRDefault="00927373" w:rsidP="00927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>Sonkaya</w:t>
            </w:r>
            <w:proofErr w:type="spellEnd"/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E., </w:t>
            </w:r>
            <w:proofErr w:type="spellStart"/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A72E5D">
              <w:rPr>
                <w:rFonts w:ascii="Times New Roman" w:eastAsia="Times New Roman" w:hAnsi="Times New Roman" w:cs="Times New Roman"/>
                <w:sz w:val="24"/>
                <w:szCs w:val="24"/>
              </w:rPr>
              <w:t>enirkentli</w:t>
            </w:r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>İ</w:t>
            </w:r>
            <w:proofErr w:type="spellEnd"/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G. B., Turan, Y., Zeliha, B. E. K., </w:t>
            </w:r>
            <w:r w:rsidRPr="00A72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Çakmak, E.</w:t>
            </w:r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>, Çiftçi, V., &amp; TİRALİ, E. (2023). Yeni Üretilen Bir Kompozitin Mikrosertlik ve Farklı Polisaj Sistemleri Uygulanması Sonrası Yüzey Pürüzlülük Değerlerinin Güncel Kompozitlerle Karşılaştırılması. ADO Klinik Bilimler Dergisi, 12(2), 204-213.</w:t>
            </w:r>
          </w:p>
          <w:p w14:paraId="19FCDA0B" w14:textId="5BB2D7A7" w:rsidR="002B7715" w:rsidRPr="00444AFF" w:rsidRDefault="002B7715" w:rsidP="009273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E5D" w14:paraId="2647D453" w14:textId="77777777" w:rsidTr="002B7715">
        <w:tc>
          <w:tcPr>
            <w:tcW w:w="2797" w:type="dxa"/>
          </w:tcPr>
          <w:p w14:paraId="0F50B86C" w14:textId="41DC74A2" w:rsidR="00A72E5D" w:rsidRDefault="00A72E5D" w:rsidP="00A72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Öğr. Gör. Merve Deniz Sakarya</w:t>
            </w:r>
          </w:p>
        </w:tc>
        <w:tc>
          <w:tcPr>
            <w:tcW w:w="6825" w:type="dxa"/>
          </w:tcPr>
          <w:p w14:paraId="51358CBA" w14:textId="77777777" w:rsidR="00A72E5D" w:rsidRDefault="00A72E5D" w:rsidP="00A72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Sakarya, M. D.,</w:t>
            </w:r>
            <w:r w:rsidRPr="00444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Korkmaz, M. A. (2023). COVID-19 Pandemi Döneminde Maske Kullanımının İletişim Üzerindeki Etkisi. Başkent Üniversitesi Sağlık Bilimleri Fakültesi Dergisi-BÜSBİD, 8(1).</w:t>
            </w:r>
          </w:p>
          <w:p w14:paraId="26BFC726" w14:textId="41734417" w:rsidR="002B7715" w:rsidRPr="00444AFF" w:rsidRDefault="002B7715" w:rsidP="00A72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E5D" w14:paraId="214329C6" w14:textId="77777777" w:rsidTr="002B7715">
        <w:tc>
          <w:tcPr>
            <w:tcW w:w="2797" w:type="dxa"/>
          </w:tcPr>
          <w:p w14:paraId="5F307352" w14:textId="52033F21" w:rsidR="00A72E5D" w:rsidRDefault="00A72E5D" w:rsidP="00A72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Öğr. Gör. Ezgi Ay</w:t>
            </w:r>
          </w:p>
        </w:tc>
        <w:tc>
          <w:tcPr>
            <w:tcW w:w="6825" w:type="dxa"/>
          </w:tcPr>
          <w:p w14:paraId="46F22A38" w14:textId="77777777" w:rsidR="00A72E5D" w:rsidRDefault="00A72E5D" w:rsidP="00A72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Ay, E.,</w:t>
            </w:r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>Gurses</w:t>
            </w:r>
            <w:proofErr w:type="spellEnd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E., Aslan, F., </w:t>
            </w:r>
            <w:proofErr w:type="spellStart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>Gulhan</w:t>
            </w:r>
            <w:proofErr w:type="spellEnd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B., </w:t>
            </w:r>
            <w:proofErr w:type="spellStart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>Alniacik</w:t>
            </w:r>
            <w:proofErr w:type="spellEnd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A., </w:t>
            </w:r>
            <w:proofErr w:type="spellStart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>Duzova</w:t>
            </w:r>
            <w:proofErr w:type="spellEnd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A., ... &amp; </w:t>
            </w:r>
            <w:proofErr w:type="spellStart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>Topaloglu</w:t>
            </w:r>
            <w:proofErr w:type="spellEnd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R. (2023). </w:t>
            </w:r>
            <w:proofErr w:type="spellStart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>Hearing</w:t>
            </w:r>
            <w:proofErr w:type="spellEnd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>Loss</w:t>
            </w:r>
            <w:proofErr w:type="spellEnd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>Related</w:t>
            </w:r>
            <w:proofErr w:type="spellEnd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 </w:t>
            </w:r>
            <w:proofErr w:type="spellStart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>Mutations</w:t>
            </w:r>
            <w:proofErr w:type="spellEnd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Distal Renal </w:t>
            </w:r>
            <w:proofErr w:type="spellStart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>Tubular</w:t>
            </w:r>
            <w:proofErr w:type="spellEnd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>Acidosis</w:t>
            </w:r>
            <w:proofErr w:type="spellEnd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>Audiology</w:t>
            </w:r>
            <w:proofErr w:type="spellEnd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>Neurotology</w:t>
            </w:r>
            <w:proofErr w:type="spellEnd"/>
            <w:r w:rsidRPr="00F9720B">
              <w:rPr>
                <w:rFonts w:ascii="Times New Roman" w:eastAsia="Times New Roman" w:hAnsi="Times New Roman" w:cs="Times New Roman"/>
                <w:sz w:val="24"/>
                <w:szCs w:val="24"/>
              </w:rPr>
              <w:t>, 1-10.</w:t>
            </w:r>
          </w:p>
          <w:p w14:paraId="03F320EF" w14:textId="4930DBE0" w:rsidR="002B7715" w:rsidRDefault="002B7715" w:rsidP="00A72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E5D" w14:paraId="4B28FA57" w14:textId="77777777" w:rsidTr="002B7715">
        <w:tc>
          <w:tcPr>
            <w:tcW w:w="2797" w:type="dxa"/>
          </w:tcPr>
          <w:p w14:paraId="3EAE631C" w14:textId="78412AF7" w:rsidR="00A72E5D" w:rsidRDefault="00A72E5D" w:rsidP="00A72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Öğr. Gör. Çağla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Dikderi</w:t>
            </w:r>
            <w:proofErr w:type="spellEnd"/>
          </w:p>
        </w:tc>
        <w:tc>
          <w:tcPr>
            <w:tcW w:w="6825" w:type="dxa"/>
          </w:tcPr>
          <w:p w14:paraId="69C5D808" w14:textId="77777777" w:rsidR="00A72E5D" w:rsidRDefault="00A72E5D" w:rsidP="00A72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Aydemir, B. E., </w:t>
            </w:r>
            <w:proofErr w:type="spellStart"/>
            <w:r w:rsidRPr="002B7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Dikderi</w:t>
            </w:r>
            <w:proofErr w:type="spellEnd"/>
            <w:r w:rsidRPr="002B7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Ç.</w:t>
            </w:r>
            <w:r w:rsidRPr="002B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715">
              <w:rPr>
                <w:rFonts w:ascii="Times New Roman" w:eastAsia="Times New Roman" w:hAnsi="Times New Roman" w:cs="Times New Roman"/>
                <w:sz w:val="24"/>
                <w:szCs w:val="24"/>
              </w:rPr>
              <w:t>Alnıaçık</w:t>
            </w:r>
            <w:proofErr w:type="spellEnd"/>
            <w:r w:rsidRPr="002B7715">
              <w:rPr>
                <w:rFonts w:ascii="Times New Roman" w:eastAsia="Times New Roman" w:hAnsi="Times New Roman" w:cs="Times New Roman"/>
                <w:sz w:val="24"/>
                <w:szCs w:val="24"/>
              </w:rPr>
              <w:t>, A., &amp; Çakmak, E. (2023). Genç Yetişkin Bireylerde CE-</w:t>
            </w:r>
            <w:proofErr w:type="spellStart"/>
            <w:r w:rsidRPr="002B7715">
              <w:rPr>
                <w:rFonts w:ascii="Times New Roman" w:eastAsia="Times New Roman" w:hAnsi="Times New Roman" w:cs="Times New Roman"/>
                <w:sz w:val="24"/>
                <w:szCs w:val="24"/>
              </w:rPr>
              <w:t>Chirp</w:t>
            </w:r>
            <w:proofErr w:type="spellEnd"/>
            <w:r w:rsidRPr="002B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İşitsel Uyarılmış Beyin Sapı Cevabının Uyaran Şiddet Seviyesine Göre İncelenmesi. Türk Odyoloji ve İşitme Araştırmaları Dergisi, 6(1), 20-27.</w:t>
            </w:r>
          </w:p>
          <w:p w14:paraId="431D03D6" w14:textId="45307CA0" w:rsidR="002B7715" w:rsidRPr="002B7715" w:rsidRDefault="002B7715" w:rsidP="00A72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E5D" w14:paraId="7A3C3CB1" w14:textId="77777777" w:rsidTr="002B7715">
        <w:tc>
          <w:tcPr>
            <w:tcW w:w="2797" w:type="dxa"/>
          </w:tcPr>
          <w:p w14:paraId="5A7913F6" w14:textId="030F00B7" w:rsidR="00A72E5D" w:rsidRDefault="00A72E5D" w:rsidP="00A72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Berfin Eylül Aydemir</w:t>
            </w:r>
          </w:p>
        </w:tc>
        <w:tc>
          <w:tcPr>
            <w:tcW w:w="6825" w:type="dxa"/>
          </w:tcPr>
          <w:p w14:paraId="4D9D59BC" w14:textId="77777777" w:rsidR="00A72E5D" w:rsidRDefault="002B7715" w:rsidP="00A72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Aydemir, B. E</w:t>
            </w:r>
            <w:r w:rsidRPr="002B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B7715">
              <w:rPr>
                <w:rFonts w:ascii="Times New Roman" w:eastAsia="Times New Roman" w:hAnsi="Times New Roman" w:cs="Times New Roman"/>
                <w:sz w:val="24"/>
                <w:szCs w:val="24"/>
              </w:rPr>
              <w:t>Dikderi</w:t>
            </w:r>
            <w:proofErr w:type="spellEnd"/>
            <w:r w:rsidRPr="002B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Ç., </w:t>
            </w:r>
            <w:proofErr w:type="spellStart"/>
            <w:r w:rsidRPr="002B7715">
              <w:rPr>
                <w:rFonts w:ascii="Times New Roman" w:eastAsia="Times New Roman" w:hAnsi="Times New Roman" w:cs="Times New Roman"/>
                <w:sz w:val="24"/>
                <w:szCs w:val="24"/>
              </w:rPr>
              <w:t>Alnıaçık</w:t>
            </w:r>
            <w:proofErr w:type="spellEnd"/>
            <w:r w:rsidRPr="002B7715">
              <w:rPr>
                <w:rFonts w:ascii="Times New Roman" w:eastAsia="Times New Roman" w:hAnsi="Times New Roman" w:cs="Times New Roman"/>
                <w:sz w:val="24"/>
                <w:szCs w:val="24"/>
              </w:rPr>
              <w:t>, A., &amp; Çakmak, E. (2023). Genç Yetişkin Bireylerde CE-</w:t>
            </w:r>
            <w:proofErr w:type="spellStart"/>
            <w:r w:rsidRPr="002B7715">
              <w:rPr>
                <w:rFonts w:ascii="Times New Roman" w:eastAsia="Times New Roman" w:hAnsi="Times New Roman" w:cs="Times New Roman"/>
                <w:sz w:val="24"/>
                <w:szCs w:val="24"/>
              </w:rPr>
              <w:t>Chirp</w:t>
            </w:r>
            <w:proofErr w:type="spellEnd"/>
            <w:r w:rsidRPr="002B7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İşitsel Uyarılmış Beyin Sapı Cevabının Uyaran Şiddet Seviyesine Göre İncelenmesi. Türk Odyoloji ve İşitme Araştırmaları Dergisi, 6(1), 20-27.</w:t>
            </w:r>
          </w:p>
          <w:p w14:paraId="71FFB7D4" w14:textId="4C69594C" w:rsidR="002B7715" w:rsidRPr="002B7715" w:rsidRDefault="002B7715" w:rsidP="00A72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AC3075" w14:textId="77777777" w:rsidR="007E6E01" w:rsidRDefault="007E6E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0B629B" w14:textId="4F5AD404" w:rsidR="007E6E01" w:rsidRDefault="007E6E0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sectPr w:rsidR="007E6E01">
      <w:pgSz w:w="12240" w:h="15840"/>
      <w:pgMar w:top="1135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0NLU0MzMwMzIyNjVR0lEKTi0uzszPAykwrAUAv+ojeSwAAAA="/>
  </w:docVars>
  <w:rsids>
    <w:rsidRoot w:val="007E6E01"/>
    <w:rsid w:val="0009283C"/>
    <w:rsid w:val="002B7715"/>
    <w:rsid w:val="002D2722"/>
    <w:rsid w:val="00444AFF"/>
    <w:rsid w:val="004D1F09"/>
    <w:rsid w:val="007E6E01"/>
    <w:rsid w:val="008A096E"/>
    <w:rsid w:val="00927373"/>
    <w:rsid w:val="00A72E5D"/>
    <w:rsid w:val="00C738BE"/>
    <w:rsid w:val="00CA0A66"/>
    <w:rsid w:val="00DF78D3"/>
    <w:rsid w:val="00F9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40E7D"/>
  <w15:docId w15:val="{2E7615F4-B390-4138-AF9A-4C96D3AC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31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vwpSq7NlC92HOfWe6NeYFpE2fg==">CgMxLjAyCGguZ2pkZ3hzOAByITEtakRPMlRtdEtqYmRxYV82cjAxeGFpdlU3MTV0cFlzSw==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Kübra Özmen</cp:lastModifiedBy>
  <cp:revision>2</cp:revision>
  <dcterms:created xsi:type="dcterms:W3CDTF">2023-06-13T07:58:00Z</dcterms:created>
  <dcterms:modified xsi:type="dcterms:W3CDTF">2023-06-13T07:58:00Z</dcterms:modified>
</cp:coreProperties>
</file>