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5103"/>
      </w:tblGrid>
      <w:tr w:rsidR="002E4B8D" w:rsidRPr="002E4B8D" w14:paraId="24D32D5E" w14:textId="77777777" w:rsidTr="00510413">
        <w:trPr>
          <w:trHeight w:val="1183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5D0BE23C" w14:textId="77777777" w:rsidR="002E4B8D" w:rsidRPr="002E4B8D" w:rsidRDefault="002E4B8D" w:rsidP="002E4B8D">
            <w:pPr>
              <w:spacing w:after="0"/>
              <w:jc w:val="center"/>
            </w:pPr>
            <w:r w:rsidRPr="002E4B8D">
              <w:rPr>
                <w:b/>
                <w:bCs/>
              </w:rPr>
              <w:t>İÇ PAYDAŞLAR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2BF30352" w14:textId="77777777" w:rsidR="002E4B8D" w:rsidRPr="002E4B8D" w:rsidRDefault="002E4B8D" w:rsidP="002E4B8D">
            <w:pPr>
              <w:spacing w:after="0"/>
              <w:jc w:val="center"/>
            </w:pPr>
            <w:r w:rsidRPr="002E4B8D">
              <w:rPr>
                <w:b/>
                <w:bCs/>
              </w:rPr>
              <w:t>DIŞ PAYDAŞLAR</w:t>
            </w:r>
          </w:p>
        </w:tc>
      </w:tr>
      <w:tr w:rsidR="00FD7CB7" w:rsidRPr="002E4B8D" w14:paraId="2B0AB4DB" w14:textId="77777777" w:rsidTr="00A1433F">
        <w:trPr>
          <w:trHeight w:val="763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03B0D" w14:textId="77777777" w:rsidR="00FD7CB7" w:rsidRPr="002E4B8D" w:rsidRDefault="00FD7CB7" w:rsidP="00D33CD0">
            <w:pPr>
              <w:pStyle w:val="ListeParagraf"/>
              <w:numPr>
                <w:ilvl w:val="0"/>
                <w:numId w:val="1"/>
              </w:numPr>
              <w:spacing w:after="0"/>
            </w:pPr>
            <w:r w:rsidRPr="002E4B8D">
              <w:t>Öğrenciler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63BA3" w14:textId="77777777" w:rsidR="00FD7CB7" w:rsidRPr="002E4B8D" w:rsidRDefault="00FD7CB7" w:rsidP="00D33CD0">
            <w:pPr>
              <w:pStyle w:val="ListeParagraf"/>
              <w:numPr>
                <w:ilvl w:val="0"/>
                <w:numId w:val="2"/>
              </w:numPr>
              <w:spacing w:after="0"/>
            </w:pPr>
            <w:r w:rsidRPr="002E4B8D">
              <w:t>Mezunlar</w:t>
            </w:r>
          </w:p>
        </w:tc>
      </w:tr>
      <w:tr w:rsidR="00FD7CB7" w:rsidRPr="002E4B8D" w14:paraId="0C62B6A2" w14:textId="77777777" w:rsidTr="00A1433F">
        <w:trPr>
          <w:trHeight w:val="686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90AD3" w14:textId="52E4A895" w:rsidR="00FD7CB7" w:rsidRPr="002E4B8D" w:rsidRDefault="0032115C" w:rsidP="00D33CD0">
            <w:pPr>
              <w:pStyle w:val="ListeParagraf"/>
              <w:numPr>
                <w:ilvl w:val="0"/>
                <w:numId w:val="1"/>
              </w:numPr>
              <w:spacing w:after="0"/>
            </w:pPr>
            <w:r>
              <w:t>Akademik Personel</w:t>
            </w:r>
          </w:p>
        </w:tc>
        <w:tc>
          <w:tcPr>
            <w:tcW w:w="5103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1359E" w14:textId="7FA13D14" w:rsidR="00FD7CB7" w:rsidRPr="002E4B8D" w:rsidRDefault="00872500" w:rsidP="00D33CD0">
            <w:pPr>
              <w:pStyle w:val="ListeParagraf"/>
              <w:numPr>
                <w:ilvl w:val="0"/>
                <w:numId w:val="1"/>
              </w:numPr>
              <w:spacing w:after="0"/>
            </w:pPr>
            <w:r>
              <w:t>Sağlık Bakanlığına Bağlı Hastaneler</w:t>
            </w:r>
          </w:p>
        </w:tc>
      </w:tr>
      <w:tr w:rsidR="00580FCA" w:rsidRPr="002E4B8D" w14:paraId="1FC42D25" w14:textId="77777777" w:rsidTr="003D1E0A">
        <w:trPr>
          <w:trHeight w:val="699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51C39" w14:textId="1F41F3EA" w:rsidR="00580FCA" w:rsidRPr="002E4B8D" w:rsidRDefault="00580FCA" w:rsidP="00D33CD0">
            <w:pPr>
              <w:pStyle w:val="ListeParagraf"/>
              <w:numPr>
                <w:ilvl w:val="0"/>
                <w:numId w:val="1"/>
              </w:numPr>
              <w:spacing w:after="0"/>
            </w:pPr>
            <w:r>
              <w:t>İdari Personel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89976" w14:textId="70C445DF" w:rsidR="00580FCA" w:rsidRPr="002E4B8D" w:rsidRDefault="00872500" w:rsidP="00872500">
            <w:pPr>
              <w:pStyle w:val="ListeParagraf"/>
              <w:numPr>
                <w:ilvl w:val="0"/>
                <w:numId w:val="1"/>
              </w:numPr>
              <w:spacing w:after="0"/>
            </w:pPr>
            <w:r>
              <w:t>Üniversite Hastaneleri</w:t>
            </w:r>
          </w:p>
        </w:tc>
      </w:tr>
      <w:tr w:rsidR="00872500" w:rsidRPr="002E4B8D" w14:paraId="5D8B73EB" w14:textId="77777777" w:rsidTr="003D1E0A">
        <w:trPr>
          <w:trHeight w:val="624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2AD462" w14:textId="684F141A" w:rsidR="00872500" w:rsidRPr="002E4B8D" w:rsidRDefault="00872500" w:rsidP="00872500">
            <w:pPr>
              <w:pStyle w:val="ListeParagraf"/>
              <w:numPr>
                <w:ilvl w:val="0"/>
                <w:numId w:val="1"/>
              </w:numPr>
              <w:spacing w:after="0"/>
            </w:pPr>
            <w:r>
              <w:t>Üniversite Yönetimi</w:t>
            </w:r>
          </w:p>
        </w:tc>
        <w:tc>
          <w:tcPr>
            <w:tcW w:w="5103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226BB9" w14:textId="1FE80D30" w:rsidR="00872500" w:rsidRDefault="00872500" w:rsidP="00510413">
            <w:pPr>
              <w:pStyle w:val="ListeParagraf"/>
              <w:numPr>
                <w:ilvl w:val="0"/>
                <w:numId w:val="1"/>
              </w:numPr>
              <w:spacing w:after="0"/>
            </w:pPr>
            <w:r>
              <w:t>Özel Hastaneler</w:t>
            </w:r>
          </w:p>
        </w:tc>
      </w:tr>
      <w:tr w:rsidR="00872500" w:rsidRPr="002E4B8D" w14:paraId="4BCEC1E8" w14:textId="77777777" w:rsidTr="003D1E0A">
        <w:trPr>
          <w:trHeight w:val="634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49FC9" w14:textId="697EC827" w:rsidR="00872500" w:rsidRPr="002E4B8D" w:rsidRDefault="00872500" w:rsidP="00872500">
            <w:pPr>
              <w:pStyle w:val="ListeParagraf"/>
              <w:numPr>
                <w:ilvl w:val="0"/>
                <w:numId w:val="1"/>
              </w:numPr>
              <w:spacing w:after="0"/>
              <w:ind w:right="267"/>
            </w:pPr>
            <w:r>
              <w:t>Fakülte Yönetimi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2B678" w14:textId="244EBAB0" w:rsidR="00872500" w:rsidRPr="002E4B8D" w:rsidRDefault="00872500" w:rsidP="00872500">
            <w:pPr>
              <w:pStyle w:val="ListeParagraf"/>
              <w:numPr>
                <w:ilvl w:val="0"/>
                <w:numId w:val="1"/>
              </w:numPr>
              <w:spacing w:after="0"/>
            </w:pPr>
            <w:r>
              <w:t>İşitme Cihazı Satış ve Uygulama Merkezleri</w:t>
            </w:r>
          </w:p>
        </w:tc>
      </w:tr>
      <w:tr w:rsidR="00872500" w:rsidRPr="002E4B8D" w14:paraId="2A15C2D8" w14:textId="77777777" w:rsidTr="003D1E0A">
        <w:trPr>
          <w:trHeight w:val="688"/>
        </w:trPr>
        <w:tc>
          <w:tcPr>
            <w:tcW w:w="467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0ADA8A" w14:textId="0F9C7393" w:rsidR="00872500" w:rsidRPr="002E4B8D" w:rsidRDefault="00872500" w:rsidP="00872500">
            <w:pPr>
              <w:pStyle w:val="ListeParagraf"/>
              <w:numPr>
                <w:ilvl w:val="0"/>
                <w:numId w:val="1"/>
              </w:numPr>
              <w:spacing w:after="0"/>
            </w:pPr>
            <w:r>
              <w:t xml:space="preserve">Üniversiteye Bağlı </w:t>
            </w:r>
            <w:r w:rsidRPr="002E4B8D">
              <w:t xml:space="preserve">Diğer Akademik Birimler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6EA0A6" w14:textId="7B5CBA04" w:rsidR="00872500" w:rsidRDefault="00872500" w:rsidP="00872500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Koklear İmplant Firmaları</w:t>
            </w:r>
          </w:p>
        </w:tc>
      </w:tr>
      <w:tr w:rsidR="00872500" w:rsidRPr="002E4B8D" w14:paraId="55906AF4" w14:textId="77777777" w:rsidTr="00A1433F">
        <w:trPr>
          <w:trHeight w:val="746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1B07B" w14:textId="750E7908" w:rsidR="00872500" w:rsidRPr="002E4B8D" w:rsidRDefault="00872500" w:rsidP="00872500">
            <w:pPr>
              <w:pStyle w:val="ListeParagraf"/>
              <w:numPr>
                <w:ilvl w:val="0"/>
                <w:numId w:val="1"/>
              </w:numPr>
              <w:spacing w:after="0"/>
              <w:ind w:right="267"/>
            </w:pPr>
            <w:r>
              <w:t xml:space="preserve">Üniversiteye Bağlı </w:t>
            </w:r>
            <w:r w:rsidRPr="00D23794">
              <w:t xml:space="preserve">Merkezler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0C43C3" w14:textId="3241664A" w:rsidR="00872500" w:rsidRPr="002E4B8D" w:rsidRDefault="00872500" w:rsidP="00872500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Özel Eğitim ve Rehabilitasyon Merkezleri</w:t>
            </w:r>
          </w:p>
        </w:tc>
      </w:tr>
      <w:tr w:rsidR="00C45ADB" w:rsidRPr="002E4B8D" w14:paraId="033D3108" w14:textId="77777777" w:rsidTr="00A1433F">
        <w:trPr>
          <w:trHeight w:val="1109"/>
        </w:trPr>
        <w:tc>
          <w:tcPr>
            <w:tcW w:w="46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</w:tcPr>
          <w:p w14:paraId="3056C078" w14:textId="77777777" w:rsidR="00A1433F" w:rsidRDefault="00A1433F" w:rsidP="00A1433F">
            <w:pPr>
              <w:pStyle w:val="ListeParagraf"/>
              <w:spacing w:after="0"/>
              <w:ind w:right="267"/>
            </w:pPr>
          </w:p>
          <w:p w14:paraId="4DA295DF" w14:textId="4C2E8951" w:rsidR="00C45ADB" w:rsidRPr="002E4B8D" w:rsidRDefault="00C45ADB" w:rsidP="00A1433F">
            <w:pPr>
              <w:pStyle w:val="ListeParagraf"/>
              <w:numPr>
                <w:ilvl w:val="0"/>
                <w:numId w:val="2"/>
              </w:numPr>
              <w:spacing w:after="0"/>
              <w:ind w:right="267"/>
            </w:pPr>
            <w:r w:rsidRPr="002E4B8D">
              <w:t xml:space="preserve">Başkent Üniversitesi’ne Bağlı </w:t>
            </w:r>
            <w:r>
              <w:t xml:space="preserve">Mesleki Uygulama </w:t>
            </w:r>
            <w:r w:rsidRPr="002E4B8D">
              <w:t>Yapılan Kurum ve Kuruluşlar</w:t>
            </w:r>
          </w:p>
        </w:tc>
        <w:tc>
          <w:tcPr>
            <w:tcW w:w="510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5C768F" w14:textId="11FDF0DD" w:rsidR="00C45ADB" w:rsidRDefault="00C45ADB" w:rsidP="00872500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Türkiye Odyologlar &amp; Konuşma Bozuklukları Uzmanları Derneği</w:t>
            </w:r>
          </w:p>
        </w:tc>
      </w:tr>
      <w:tr w:rsidR="00C45ADB" w:rsidRPr="002E4B8D" w14:paraId="4F0A8F72" w14:textId="77777777" w:rsidTr="003D1E0A">
        <w:trPr>
          <w:trHeight w:val="509"/>
        </w:trPr>
        <w:tc>
          <w:tcPr>
            <w:tcW w:w="4670" w:type="dxa"/>
            <w:vMerge w:val="restart"/>
            <w:tcBorders>
              <w:top w:val="single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B801DE9" w14:textId="77777777" w:rsidR="00A1433F" w:rsidRDefault="00A1433F" w:rsidP="00A1433F">
            <w:pPr>
              <w:pStyle w:val="ListeParagraf"/>
              <w:spacing w:after="0"/>
            </w:pPr>
          </w:p>
          <w:p w14:paraId="2063E7B0" w14:textId="07E79D09" w:rsidR="00C45ADB" w:rsidRPr="002E4B8D" w:rsidRDefault="00A1433F" w:rsidP="00A1433F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Başkent Üniversitesi Odyoloji Topluluğu</w:t>
            </w:r>
          </w:p>
        </w:tc>
        <w:tc>
          <w:tcPr>
            <w:tcW w:w="5103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BC04A2" w14:textId="560E08CE" w:rsidR="00C45ADB" w:rsidRPr="002E4B8D" w:rsidRDefault="00C45ADB" w:rsidP="00872500">
            <w:pPr>
              <w:pStyle w:val="ListeParagraf"/>
              <w:numPr>
                <w:ilvl w:val="0"/>
                <w:numId w:val="2"/>
              </w:numPr>
              <w:spacing w:after="0"/>
            </w:pPr>
            <w:r w:rsidRPr="002E4B8D">
              <w:t>Diğer Üniversiteler</w:t>
            </w:r>
          </w:p>
        </w:tc>
      </w:tr>
      <w:tr w:rsidR="00C45ADB" w:rsidRPr="002E4B8D" w14:paraId="18917CDE" w14:textId="77777777" w:rsidTr="003D1E0A">
        <w:trPr>
          <w:trHeight w:val="532"/>
        </w:trPr>
        <w:tc>
          <w:tcPr>
            <w:tcW w:w="46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DE506" w14:textId="77777777" w:rsidR="00C45ADB" w:rsidRPr="002E4B8D" w:rsidRDefault="00C45ADB" w:rsidP="00872500">
            <w:pPr>
              <w:pStyle w:val="ListeParagraf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B8047F" w14:textId="30054531" w:rsidR="00C45ADB" w:rsidRPr="002E4B8D" w:rsidRDefault="00C45ADB" w:rsidP="00A1433F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Erasmus Kapsamında Ziyaret Edilen Kurumlar</w:t>
            </w:r>
          </w:p>
        </w:tc>
      </w:tr>
    </w:tbl>
    <w:p w14:paraId="0DCEDCC7" w14:textId="77777777" w:rsidR="00235F7D" w:rsidRDefault="00235F7D"/>
    <w:sectPr w:rsidR="0023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85C75"/>
    <w:multiLevelType w:val="hybridMultilevel"/>
    <w:tmpl w:val="E9286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416E7"/>
    <w:multiLevelType w:val="hybridMultilevel"/>
    <w:tmpl w:val="1EF85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518682">
    <w:abstractNumId w:val="0"/>
  </w:num>
  <w:num w:numId="2" w16cid:durableId="1288008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1E"/>
    <w:rsid w:val="00200D91"/>
    <w:rsid w:val="00235F7D"/>
    <w:rsid w:val="002D6325"/>
    <w:rsid w:val="002E4B8D"/>
    <w:rsid w:val="0032115C"/>
    <w:rsid w:val="003D1E0A"/>
    <w:rsid w:val="003D4571"/>
    <w:rsid w:val="00510413"/>
    <w:rsid w:val="00510BB2"/>
    <w:rsid w:val="00520567"/>
    <w:rsid w:val="00580FCA"/>
    <w:rsid w:val="005A3C58"/>
    <w:rsid w:val="006E5FC8"/>
    <w:rsid w:val="006F1AB8"/>
    <w:rsid w:val="00756705"/>
    <w:rsid w:val="007909CA"/>
    <w:rsid w:val="008149B6"/>
    <w:rsid w:val="00872500"/>
    <w:rsid w:val="00A1433F"/>
    <w:rsid w:val="00C45ADB"/>
    <w:rsid w:val="00D23794"/>
    <w:rsid w:val="00D266E9"/>
    <w:rsid w:val="00D33CD0"/>
    <w:rsid w:val="00EC740B"/>
    <w:rsid w:val="00F25518"/>
    <w:rsid w:val="00F34059"/>
    <w:rsid w:val="00F36E4F"/>
    <w:rsid w:val="00F77F1E"/>
    <w:rsid w:val="00F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9E01"/>
  <w15:chartTrackingRefBased/>
  <w15:docId w15:val="{29B6673C-9778-4274-AA2B-A8AB6C7F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AY</dc:creator>
  <cp:keywords/>
  <dc:description/>
  <cp:lastModifiedBy>Ezgi AY</cp:lastModifiedBy>
  <cp:revision>28</cp:revision>
  <dcterms:created xsi:type="dcterms:W3CDTF">2024-02-19T08:46:00Z</dcterms:created>
  <dcterms:modified xsi:type="dcterms:W3CDTF">2024-02-19T12:07:00Z</dcterms:modified>
</cp:coreProperties>
</file>